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73A49" w:rsidRPr="00472D4D" w:rsidRDefault="001E7697" w:rsidP="001E7697">
      <w:pPr>
        <w:jc w:val="center"/>
        <w:rPr>
          <w:b/>
          <w:bCs/>
        </w:rPr>
      </w:pPr>
      <w:bookmarkStart w:id="0" w:name="OLE_LINK1"/>
      <w:r w:rsidRPr="00472D4D">
        <w:rPr>
          <w:b/>
        </w:rPr>
        <w:t>Relazione per il r</w:t>
      </w:r>
      <w:r w:rsidR="00273A49" w:rsidRPr="00472D4D">
        <w:rPr>
          <w:b/>
          <w:bCs/>
        </w:rPr>
        <w:t xml:space="preserve">iconoscimento di sostanze incognite della </w:t>
      </w:r>
      <w:proofErr w:type="spellStart"/>
      <w:r w:rsidR="00273A49" w:rsidRPr="00472D4D">
        <w:rPr>
          <w:b/>
          <w:bCs/>
        </w:rPr>
        <w:t>Ph.Eur.</w:t>
      </w:r>
      <w:proofErr w:type="spellEnd"/>
      <w:r w:rsidR="00273A49" w:rsidRPr="00472D4D">
        <w:rPr>
          <w:b/>
          <w:bCs/>
        </w:rPr>
        <w:t xml:space="preserve"> 8  e </w:t>
      </w:r>
      <w:proofErr w:type="spellStart"/>
      <w:r w:rsidR="00273A49" w:rsidRPr="00472D4D">
        <w:rPr>
          <w:b/>
          <w:bCs/>
        </w:rPr>
        <w:t>F.U.I.</w:t>
      </w:r>
      <w:proofErr w:type="spellEnd"/>
      <w:r w:rsidR="00273A49" w:rsidRPr="00472D4D">
        <w:rPr>
          <w:b/>
          <w:bCs/>
        </w:rPr>
        <w:t xml:space="preserve"> XII   </w:t>
      </w:r>
    </w:p>
    <w:p w:rsidR="00273A49" w:rsidRDefault="00273A49" w:rsidP="00273A49">
      <w:pPr>
        <w:pStyle w:val="NormaleWeb"/>
        <w:spacing w:after="0"/>
      </w:pPr>
      <w:r>
        <w:t xml:space="preserve">Cognome___________        Nome:______         </w:t>
      </w:r>
      <w:proofErr w:type="spellStart"/>
      <w:r>
        <w:t>n°</w:t>
      </w:r>
      <w:proofErr w:type="spellEnd"/>
      <w:r>
        <w:t xml:space="preserve"> di matricola________     Data:__________</w:t>
      </w:r>
    </w:p>
    <w:p w:rsidR="00273A49" w:rsidRDefault="00273A49" w:rsidP="00273A49">
      <w:pPr>
        <w:pStyle w:val="NormaleWeb"/>
        <w:spacing w:after="0"/>
      </w:pPr>
      <w:r>
        <w:t>Cartina numero: _________</w:t>
      </w:r>
    </w:p>
    <w:p w:rsidR="00273A49" w:rsidRPr="001E7697" w:rsidRDefault="001E7697" w:rsidP="00273A49">
      <w:pPr>
        <w:pStyle w:val="NormaleWeb"/>
        <w:spacing w:after="0"/>
        <w:rPr>
          <w:b/>
          <w:u w:val="single"/>
        </w:rPr>
      </w:pPr>
      <w:r w:rsidRPr="001E7697">
        <w:rPr>
          <w:b/>
          <w:u w:val="single"/>
        </w:rPr>
        <w:t>Esame organolettico</w:t>
      </w:r>
    </w:p>
    <w:p w:rsidR="00273A49" w:rsidRPr="001E7697" w:rsidRDefault="00273A49" w:rsidP="00273A49">
      <w:pPr>
        <w:pStyle w:val="NormaleWeb"/>
        <w:spacing w:after="0"/>
        <w:rPr>
          <w:i/>
        </w:rPr>
      </w:pPr>
      <w:r w:rsidRPr="001E7697">
        <w:rPr>
          <w:i/>
        </w:rPr>
        <w:t>Aspetto della sostanza</w:t>
      </w:r>
    </w:p>
    <w:p w:rsidR="00273A49" w:rsidRPr="001E7697" w:rsidRDefault="00273A49" w:rsidP="00273A49">
      <w:pPr>
        <w:pStyle w:val="NormaleWeb"/>
        <w:spacing w:after="0"/>
        <w:rPr>
          <w:u w:val="single"/>
        </w:rPr>
      </w:pPr>
      <w:r w:rsidRPr="001E7697">
        <w:rPr>
          <w:b/>
          <w:bCs/>
          <w:u w:val="single"/>
        </w:rPr>
        <w:t>Comportamento alla combustione</w:t>
      </w:r>
      <w:r w:rsidR="001E7697">
        <w:rPr>
          <w:b/>
          <w:bCs/>
          <w:u w:val="single"/>
        </w:rPr>
        <w:t xml:space="preserve"> (calcinazione)</w:t>
      </w:r>
      <w:r w:rsidRPr="001E7697">
        <w:rPr>
          <w:u w:val="single"/>
        </w:rPr>
        <w:t xml:space="preserve"> </w:t>
      </w:r>
    </w:p>
    <w:p w:rsidR="00273A49" w:rsidRPr="001E7697" w:rsidRDefault="00273A49" w:rsidP="001E7697">
      <w:pPr>
        <w:pStyle w:val="NormaleWeb"/>
        <w:spacing w:after="0"/>
        <w:rPr>
          <w:i/>
        </w:rPr>
      </w:pPr>
      <w:r w:rsidRPr="001E7697">
        <w:rPr>
          <w:i/>
        </w:rPr>
        <w:t xml:space="preserve">Tipo di sostanza: □ Inorganica □ </w:t>
      </w:r>
      <w:r w:rsidR="001E7697">
        <w:rPr>
          <w:i/>
        </w:rPr>
        <w:t>Metallorganica</w:t>
      </w:r>
      <w:r w:rsidRPr="001E7697">
        <w:rPr>
          <w:i/>
        </w:rPr>
        <w:t xml:space="preserve"> □ Organica</w:t>
      </w:r>
    </w:p>
    <w:p w:rsidR="00273A49" w:rsidRPr="001E7697" w:rsidRDefault="001E7697" w:rsidP="001E7697">
      <w:pPr>
        <w:pStyle w:val="NormaleWeb"/>
        <w:spacing w:after="0"/>
        <w:rPr>
          <w:b/>
          <w:bCs/>
          <w:u w:val="single"/>
        </w:rPr>
      </w:pPr>
      <w:r w:rsidRPr="001E7697">
        <w:rPr>
          <w:b/>
          <w:bCs/>
          <w:u w:val="single"/>
        </w:rPr>
        <w:t>Analisi</w:t>
      </w:r>
      <w:r w:rsidR="00273A49" w:rsidRPr="001E7697">
        <w:rPr>
          <w:b/>
          <w:bCs/>
          <w:u w:val="single"/>
        </w:rPr>
        <w:t xml:space="preserve"> inorganic</w:t>
      </w:r>
      <w:r w:rsidRPr="001E7697">
        <w:rPr>
          <w:b/>
          <w:bCs/>
          <w:u w:val="single"/>
        </w:rPr>
        <w:t>a</w:t>
      </w:r>
    </w:p>
    <w:p w:rsidR="00273A49" w:rsidRPr="001E7697" w:rsidRDefault="00273A49" w:rsidP="00273A49">
      <w:pPr>
        <w:pStyle w:val="NormaleWeb"/>
        <w:spacing w:after="0"/>
        <w:rPr>
          <w:i/>
        </w:rPr>
      </w:pPr>
      <w:r w:rsidRPr="001E7697">
        <w:rPr>
          <w:bCs/>
          <w:i/>
        </w:rPr>
        <w:t>Ricerca catione</w:t>
      </w:r>
      <w:r w:rsidRPr="001E7697">
        <w:rPr>
          <w:i/>
        </w:rPr>
        <w:t xml:space="preserve">: </w:t>
      </w:r>
      <w:r w:rsidR="001E7697">
        <w:rPr>
          <w:i/>
        </w:rPr>
        <w:t>saggio alla fiamma, analisi sistematica</w:t>
      </w:r>
    </w:p>
    <w:p w:rsidR="00273A49" w:rsidRPr="001E7697" w:rsidRDefault="00273A49" w:rsidP="00472D4D">
      <w:pPr>
        <w:pStyle w:val="NormaleWeb"/>
        <w:spacing w:before="0" w:after="0"/>
        <w:rPr>
          <w:i/>
        </w:rPr>
      </w:pPr>
      <w:r w:rsidRPr="001E7697">
        <w:rPr>
          <w:bCs/>
          <w:i/>
        </w:rPr>
        <w:t>Ricerca anione</w:t>
      </w:r>
      <w:r w:rsidR="001E7697" w:rsidRPr="001E7697">
        <w:rPr>
          <w:bCs/>
          <w:i/>
        </w:rPr>
        <w:t xml:space="preserve"> (</w:t>
      </w:r>
      <w:r w:rsidR="001E7697">
        <w:rPr>
          <w:bCs/>
          <w:i/>
        </w:rPr>
        <w:t>nel caso di sostanze</w:t>
      </w:r>
      <w:r w:rsidR="001E7697" w:rsidRPr="001E7697">
        <w:rPr>
          <w:bCs/>
          <w:i/>
        </w:rPr>
        <w:t xml:space="preserve"> inorganic</w:t>
      </w:r>
      <w:r w:rsidR="001E7697">
        <w:rPr>
          <w:bCs/>
          <w:i/>
        </w:rPr>
        <w:t>he</w:t>
      </w:r>
      <w:r w:rsidR="001E7697" w:rsidRPr="001E7697">
        <w:rPr>
          <w:bCs/>
          <w:i/>
        </w:rPr>
        <w:t>)</w:t>
      </w:r>
      <w:r w:rsidRPr="001E7697">
        <w:rPr>
          <w:i/>
        </w:rPr>
        <w:t xml:space="preserve"> </w:t>
      </w:r>
    </w:p>
    <w:p w:rsidR="00273A49" w:rsidRPr="001E7697" w:rsidRDefault="001E7697" w:rsidP="001E7697">
      <w:pPr>
        <w:pStyle w:val="NormaleWeb"/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Analisi </w:t>
      </w:r>
      <w:r w:rsidR="00273A49" w:rsidRPr="001E7697">
        <w:rPr>
          <w:b/>
          <w:bCs/>
          <w:u w:val="single"/>
        </w:rPr>
        <w:t>organica</w:t>
      </w:r>
    </w:p>
    <w:p w:rsidR="00273A49" w:rsidRDefault="001E7697" w:rsidP="00273A49">
      <w:pPr>
        <w:pStyle w:val="NormaleWeb"/>
        <w:spacing w:after="0"/>
        <w:rPr>
          <w:b/>
          <w:bCs/>
        </w:rPr>
      </w:pPr>
      <w:r>
        <w:rPr>
          <w:b/>
          <w:bCs/>
        </w:rPr>
        <w:t xml:space="preserve">1. </w:t>
      </w:r>
      <w:r w:rsidR="00273A49">
        <w:rPr>
          <w:b/>
          <w:bCs/>
        </w:rPr>
        <w:t xml:space="preserve">Saggio di </w:t>
      </w:r>
      <w:proofErr w:type="spellStart"/>
      <w:r w:rsidR="00273A49">
        <w:rPr>
          <w:b/>
          <w:bCs/>
        </w:rPr>
        <w:t>Lassaigne</w:t>
      </w:r>
      <w:proofErr w:type="spellEnd"/>
      <w:r w:rsidR="00273A49">
        <w:rPr>
          <w:b/>
          <w:bCs/>
        </w:rPr>
        <w:t xml:space="preserve">:                </w:t>
      </w:r>
    </w:p>
    <w:p w:rsidR="00273A49" w:rsidRDefault="00273A49" w:rsidP="00273A49">
      <w:pPr>
        <w:pStyle w:val="NormaleWeb"/>
        <w:spacing w:after="0"/>
      </w:pPr>
      <w:r>
        <w:t xml:space="preserve">□ N </w:t>
      </w:r>
      <w:r w:rsidR="00DB52B6">
        <w:t>presente/assente</w:t>
      </w:r>
    </w:p>
    <w:p w:rsidR="00273A49" w:rsidRDefault="00273A49" w:rsidP="00472D4D">
      <w:pPr>
        <w:pStyle w:val="NormaleWeb"/>
        <w:spacing w:before="0" w:after="0"/>
      </w:pPr>
      <w:r>
        <w:t xml:space="preserve">□ S: </w:t>
      </w:r>
      <w:r w:rsidR="00DB52B6">
        <w:t>presente/assente,</w:t>
      </w:r>
      <w:r>
        <w:t xml:space="preserve"> </w:t>
      </w:r>
      <w:r w:rsidR="00DB52B6">
        <w:t>organico/inorganico</w:t>
      </w:r>
      <w:r>
        <w:t xml:space="preserve">;        </w:t>
      </w:r>
    </w:p>
    <w:p w:rsidR="00273A49" w:rsidRDefault="00273A49" w:rsidP="00472D4D">
      <w:pPr>
        <w:pStyle w:val="NormaleWeb"/>
        <w:spacing w:before="0" w:after="0"/>
      </w:pPr>
      <w:r>
        <w:t>□ Alogen</w:t>
      </w:r>
      <w:r w:rsidR="00DB52B6">
        <w:t>i presente/assente, organico/inorganico</w:t>
      </w:r>
    </w:p>
    <w:p w:rsidR="001E7697" w:rsidRDefault="001E7697" w:rsidP="00273A49">
      <w:pPr>
        <w:pStyle w:val="NormaleWeb"/>
        <w:spacing w:after="0"/>
        <w:rPr>
          <w:b/>
          <w:bCs/>
        </w:rPr>
      </w:pPr>
      <w:r>
        <w:rPr>
          <w:b/>
          <w:bCs/>
        </w:rPr>
        <w:t>2. Analisi strutturale</w:t>
      </w:r>
    </w:p>
    <w:p w:rsidR="00273A49" w:rsidRPr="001E7697" w:rsidRDefault="00273A49" w:rsidP="00273A49">
      <w:pPr>
        <w:pStyle w:val="NormaleWeb"/>
        <w:spacing w:after="0"/>
        <w:rPr>
          <w:i/>
        </w:rPr>
      </w:pPr>
      <w:r w:rsidRPr="001E7697">
        <w:rPr>
          <w:bCs/>
          <w:i/>
        </w:rPr>
        <w:t xml:space="preserve">Ricerca aromaticità:    </w:t>
      </w:r>
      <w:r w:rsidRPr="001E7697">
        <w:rPr>
          <w:i/>
        </w:rPr>
        <w:t>□ Presente      □ Assente          □ Presente solo a caldo</w:t>
      </w:r>
    </w:p>
    <w:p w:rsidR="00273A49" w:rsidRPr="001E7697" w:rsidRDefault="00273A49" w:rsidP="00472D4D">
      <w:pPr>
        <w:pStyle w:val="NormaleWeb"/>
        <w:spacing w:before="0" w:after="0"/>
        <w:rPr>
          <w:i/>
        </w:rPr>
      </w:pPr>
      <w:r w:rsidRPr="001E7697">
        <w:rPr>
          <w:bCs/>
          <w:i/>
        </w:rPr>
        <w:t xml:space="preserve">Insaturazioni attive:     </w:t>
      </w:r>
      <w:r w:rsidRPr="001E7697">
        <w:rPr>
          <w:i/>
        </w:rPr>
        <w:t>□ Presenti      □ Assenti</w:t>
      </w:r>
    </w:p>
    <w:p w:rsidR="001E7697" w:rsidRDefault="001E7697" w:rsidP="00273A49">
      <w:pPr>
        <w:pStyle w:val="NormaleWeb"/>
        <w:spacing w:after="0"/>
        <w:rPr>
          <w:b/>
          <w:bCs/>
        </w:rPr>
      </w:pPr>
      <w:r>
        <w:rPr>
          <w:b/>
          <w:bCs/>
        </w:rPr>
        <w:t>3. Solubilità</w:t>
      </w:r>
    </w:p>
    <w:p w:rsidR="001E7697" w:rsidRDefault="001E7697" w:rsidP="00273A49">
      <w:pPr>
        <w:pStyle w:val="NormaleWeb"/>
        <w:spacing w:after="0"/>
        <w:rPr>
          <w:b/>
          <w:bCs/>
        </w:rPr>
      </w:pPr>
      <w:r>
        <w:rPr>
          <w:b/>
          <w:bCs/>
        </w:rPr>
        <w:t xml:space="preserve">4. </w:t>
      </w:r>
      <w:r w:rsidR="00273A49" w:rsidRPr="005A720C">
        <w:rPr>
          <w:b/>
          <w:bCs/>
        </w:rPr>
        <w:t xml:space="preserve">Ricerca </w:t>
      </w:r>
      <w:r w:rsidR="00273A49">
        <w:rPr>
          <w:b/>
          <w:bCs/>
        </w:rPr>
        <w:t>dei gruppi funzionali</w:t>
      </w:r>
      <w:r>
        <w:rPr>
          <w:b/>
          <w:bCs/>
        </w:rPr>
        <w:t xml:space="preserve"> e s</w:t>
      </w:r>
      <w:r w:rsidR="00273A49">
        <w:rPr>
          <w:b/>
          <w:bCs/>
        </w:rPr>
        <w:t xml:space="preserve">aggi generali </w:t>
      </w:r>
      <w:r>
        <w:rPr>
          <w:b/>
          <w:bCs/>
        </w:rPr>
        <w:t>per classi di composti</w:t>
      </w:r>
    </w:p>
    <w:p w:rsidR="001E7697" w:rsidRPr="00472D4D" w:rsidRDefault="001E7697" w:rsidP="00472D4D">
      <w:pPr>
        <w:pStyle w:val="NormaleWeb"/>
        <w:spacing w:before="0" w:after="0"/>
        <w:rPr>
          <w:bCs/>
          <w:i/>
        </w:rPr>
      </w:pPr>
      <w:r w:rsidRPr="00472D4D">
        <w:rPr>
          <w:bCs/>
          <w:i/>
        </w:rPr>
        <w:t>Descrivere il tipo di saggio effettuato e il risultato: tipo di colorazione e/o positivo, negativo, dubbio</w:t>
      </w:r>
    </w:p>
    <w:p w:rsidR="001E7697" w:rsidRPr="00472D4D" w:rsidRDefault="001E7697" w:rsidP="00472D4D">
      <w:pPr>
        <w:pStyle w:val="NormaleWeb"/>
        <w:spacing w:before="0" w:after="0"/>
        <w:rPr>
          <w:bCs/>
          <w:i/>
        </w:rPr>
      </w:pPr>
      <w:r w:rsidRPr="00472D4D">
        <w:rPr>
          <w:bCs/>
          <w:i/>
        </w:rPr>
        <w:t xml:space="preserve">Es. Ricerca dei </w:t>
      </w:r>
      <w:proofErr w:type="spellStart"/>
      <w:r w:rsidRPr="00472D4D">
        <w:rPr>
          <w:bCs/>
          <w:i/>
        </w:rPr>
        <w:t>fenoli</w:t>
      </w:r>
      <w:proofErr w:type="spellEnd"/>
      <w:r w:rsidRPr="00472D4D">
        <w:rPr>
          <w:bCs/>
          <w:i/>
        </w:rPr>
        <w:t xml:space="preserve"> con FeCl</w:t>
      </w:r>
      <w:r w:rsidRPr="00472D4D">
        <w:rPr>
          <w:bCs/>
          <w:i/>
          <w:vertAlign w:val="subscript"/>
        </w:rPr>
        <w:t>3</w:t>
      </w:r>
      <w:r w:rsidRPr="00472D4D">
        <w:rPr>
          <w:bCs/>
          <w:i/>
        </w:rPr>
        <w:t xml:space="preserve">: colorazione viola </w:t>
      </w:r>
    </w:p>
    <w:p w:rsidR="00273A49" w:rsidRPr="00472D4D" w:rsidRDefault="001E7697" w:rsidP="00472D4D">
      <w:pPr>
        <w:pStyle w:val="NormaleWeb"/>
        <w:spacing w:before="0" w:after="0"/>
        <w:rPr>
          <w:bCs/>
          <w:i/>
        </w:rPr>
      </w:pPr>
      <w:r w:rsidRPr="00472D4D">
        <w:rPr>
          <w:bCs/>
          <w:i/>
        </w:rPr>
        <w:t xml:space="preserve">Ricerca dei </w:t>
      </w:r>
      <w:proofErr w:type="spellStart"/>
      <w:r w:rsidRPr="00472D4D">
        <w:rPr>
          <w:bCs/>
          <w:i/>
        </w:rPr>
        <w:t>fenoli</w:t>
      </w:r>
      <w:proofErr w:type="spellEnd"/>
      <w:r w:rsidRPr="00472D4D">
        <w:rPr>
          <w:bCs/>
          <w:i/>
        </w:rPr>
        <w:t xml:space="preserve"> con reattivo di </w:t>
      </w:r>
      <w:proofErr w:type="spellStart"/>
      <w:r w:rsidRPr="00472D4D">
        <w:rPr>
          <w:bCs/>
          <w:i/>
        </w:rPr>
        <w:t>Millon</w:t>
      </w:r>
      <w:proofErr w:type="spellEnd"/>
      <w:r w:rsidRPr="00472D4D">
        <w:rPr>
          <w:bCs/>
          <w:i/>
        </w:rPr>
        <w:t>: positivo</w:t>
      </w:r>
      <w:r w:rsidR="00472D4D">
        <w:rPr>
          <w:bCs/>
          <w:i/>
        </w:rPr>
        <w:t xml:space="preserve"> (colorazione rossa)</w:t>
      </w:r>
    </w:p>
    <w:p w:rsidR="00472D4D" w:rsidRDefault="00472D4D" w:rsidP="00273A49">
      <w:pPr>
        <w:pStyle w:val="NormaleWeb"/>
        <w:spacing w:after="0"/>
        <w:rPr>
          <w:b/>
          <w:bCs/>
        </w:rPr>
      </w:pPr>
      <w:r>
        <w:rPr>
          <w:b/>
          <w:bCs/>
        </w:rPr>
        <w:t xml:space="preserve">5. </w:t>
      </w:r>
      <w:r w:rsidR="00273A49" w:rsidRPr="001A7060">
        <w:rPr>
          <w:b/>
          <w:bCs/>
        </w:rPr>
        <w:t>Punto di fusione</w:t>
      </w:r>
    </w:p>
    <w:p w:rsidR="00472D4D" w:rsidRDefault="00472D4D" w:rsidP="00273A49">
      <w:pPr>
        <w:pStyle w:val="NormaleWeb"/>
        <w:spacing w:after="0"/>
        <w:rPr>
          <w:b/>
          <w:bCs/>
        </w:rPr>
      </w:pPr>
      <w:r>
        <w:rPr>
          <w:b/>
          <w:bCs/>
        </w:rPr>
        <w:t xml:space="preserve">6. </w:t>
      </w:r>
      <w:r w:rsidR="00A01913">
        <w:rPr>
          <w:b/>
          <w:bCs/>
        </w:rPr>
        <w:t>Eventuale c</w:t>
      </w:r>
      <w:r>
        <w:rPr>
          <w:b/>
          <w:bCs/>
        </w:rPr>
        <w:t>onferma con saggi descritti in F.U.</w:t>
      </w:r>
    </w:p>
    <w:p w:rsidR="00472D4D" w:rsidRDefault="00472D4D" w:rsidP="00273A49">
      <w:pPr>
        <w:pStyle w:val="NormaleWeb"/>
        <w:spacing w:after="0"/>
        <w:rPr>
          <w:b/>
          <w:bCs/>
        </w:rPr>
      </w:pPr>
      <w:r w:rsidRPr="00472D4D">
        <w:rPr>
          <w:b/>
          <w:bCs/>
          <w:highlight w:val="yellow"/>
        </w:rPr>
        <w:t>Sulla base dei risultati delle analisi effettuate la sostanza incognita è….</w:t>
      </w:r>
      <w:bookmarkEnd w:id="0"/>
    </w:p>
    <w:sectPr w:rsidR="00472D4D" w:rsidSect="000955DD">
      <w:headerReference w:type="default" r:id="rId7"/>
      <w:footerReference w:type="even" r:id="rId8"/>
      <w:footerReference w:type="default" r:id="rId9"/>
      <w:pgSz w:w="11906" w:h="16838" w:code="9"/>
      <w:pgMar w:top="1191" w:right="1134" w:bottom="1134" w:left="1134" w:header="1134" w:footer="454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9B7" w:rsidRDefault="002C69B7">
      <w:r>
        <w:separator/>
      </w:r>
    </w:p>
  </w:endnote>
  <w:endnote w:type="continuationSeparator" w:id="0">
    <w:p w:rsidR="002C69B7" w:rsidRDefault="002C69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9B7" w:rsidRDefault="002C69B7" w:rsidP="000955D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2C69B7" w:rsidRDefault="002C69B7" w:rsidP="000955DD">
    <w:pPr>
      <w:pStyle w:val="Pidipagina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9B7" w:rsidRDefault="002C69B7" w:rsidP="000955D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01913">
      <w:rPr>
        <w:rStyle w:val="Numeropagina"/>
        <w:noProof/>
      </w:rPr>
      <w:t>1</w:t>
    </w:r>
    <w:r>
      <w:rPr>
        <w:rStyle w:val="Numeropagina"/>
      </w:rPr>
      <w:fldChar w:fldCharType="end"/>
    </w:r>
    <w:r>
      <w:rPr>
        <w:rStyle w:val="Numeropagina"/>
      </w:rPr>
      <w:t xml:space="preserve"> </w:t>
    </w:r>
    <w:r>
      <w:rPr>
        <w:rStyle w:val="Numeropagina"/>
      </w:rPr>
      <w:t xml:space="preserve">di </w:t>
    </w:r>
    <w:fldSimple w:instr=" SECTIONPAGES  \* MERGEFORMAT ">
      <w:r w:rsidR="00A01913">
        <w:rPr>
          <w:rStyle w:val="Numeropagina"/>
          <w:noProof/>
        </w:rPr>
        <w:t>1</w:t>
      </w:r>
    </w:fldSimple>
  </w:p>
  <w:p w:rsidR="002C69B7" w:rsidRPr="007B6E7F" w:rsidRDefault="002C69B7" w:rsidP="00A01913">
    <w:pPr>
      <w:suppressAutoHyphens w:val="0"/>
      <w:autoSpaceDE w:val="0"/>
      <w:spacing w:line="260" w:lineRule="exact"/>
      <w:ind w:right="360"/>
      <w:jc w:val="center"/>
    </w:pPr>
    <w:r w:rsidRPr="007B6E7F">
      <w:rPr>
        <w:rFonts w:ascii="Calibri" w:hAnsi="Calibri" w:cs="Calibri"/>
        <w:sz w:val="18"/>
        <w:szCs w:val="18"/>
      </w:rPr>
      <w:t xml:space="preserve"> 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9B7" w:rsidRDefault="002C69B7">
      <w:r>
        <w:separator/>
      </w:r>
    </w:p>
  </w:footnote>
  <w:footnote w:type="continuationSeparator" w:id="0">
    <w:p w:rsidR="002C69B7" w:rsidRDefault="002C69B7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9B7" w:rsidRDefault="002C69B7">
    <w:pPr>
      <w:spacing w:line="160" w:lineRule="exact"/>
      <w:ind w:right="282"/>
      <w:rPr>
        <w:rFonts w:ascii="Optima" w:hAnsi="Optima" w:cs="Optima"/>
        <w:caps/>
        <w:sz w:val="16"/>
        <w:szCs w:val="16"/>
        <w:shd w:val="clear" w:color="auto" w:fill="FFFFFF"/>
      </w:rPr>
    </w:pPr>
    <w:r>
      <w:rPr>
        <w:rFonts w:ascii="Optima" w:hAnsi="Optima" w:cs="Optima"/>
        <w:caps/>
        <w:sz w:val="16"/>
        <w:szCs w:val="16"/>
        <w:shd w:val="clear" w:color="auto" w:fill="FFFFFF"/>
      </w:rPr>
      <w:tab/>
    </w:r>
    <w:r>
      <w:rPr>
        <w:rFonts w:ascii="Optima" w:hAnsi="Optima" w:cs="Optima"/>
        <w:caps/>
        <w:sz w:val="16"/>
        <w:szCs w:val="16"/>
        <w:shd w:val="clear" w:color="auto" w:fill="FFFFFF"/>
      </w:rPr>
      <w:tab/>
    </w:r>
    <w:r>
      <w:rPr>
        <w:rFonts w:ascii="Optima" w:hAnsi="Optima" w:cs="Optima"/>
        <w:caps/>
        <w:sz w:val="16"/>
        <w:szCs w:val="16"/>
        <w:shd w:val="clear" w:color="auto" w:fill="FFFFFF"/>
      </w:rPr>
      <w:tab/>
    </w:r>
    <w:r>
      <w:rPr>
        <w:rFonts w:ascii="Optima" w:hAnsi="Optima" w:cs="Optima"/>
        <w:caps/>
        <w:sz w:val="16"/>
        <w:szCs w:val="16"/>
        <w:shd w:val="clear" w:color="auto" w:fill="FFFFFF"/>
      </w:rPr>
      <w:tab/>
    </w:r>
    <w:r>
      <w:rPr>
        <w:rFonts w:ascii="Optima" w:hAnsi="Optima" w:cs="Optima"/>
        <w:caps/>
        <w:sz w:val="16"/>
        <w:szCs w:val="16"/>
        <w:shd w:val="clear" w:color="auto" w:fill="FFFFFF"/>
      </w:rPr>
      <w:tab/>
    </w:r>
    <w:r>
      <w:rPr>
        <w:rFonts w:ascii="Optima" w:hAnsi="Optima" w:cs="Optima"/>
        <w:caps/>
        <w:sz w:val="16"/>
        <w:szCs w:val="16"/>
        <w:shd w:val="clear" w:color="auto" w:fill="FFFFFF"/>
      </w:rPr>
      <w:tab/>
    </w:r>
    <w:r>
      <w:rPr>
        <w:rFonts w:ascii="Optima" w:hAnsi="Optima" w:cs="Optima"/>
        <w:caps/>
        <w:sz w:val="16"/>
        <w:szCs w:val="16"/>
        <w:shd w:val="clear" w:color="auto" w:fill="FFFFFF"/>
      </w:rPr>
      <w:tab/>
    </w:r>
    <w:r>
      <w:rPr>
        <w:rFonts w:ascii="Optima" w:hAnsi="Optima" w:cs="Optima"/>
        <w:caps/>
        <w:sz w:val="16"/>
        <w:szCs w:val="16"/>
        <w:shd w:val="clear" w:color="auto" w:fill="FFFFFF"/>
      </w:rPr>
      <w:tab/>
    </w:r>
  </w:p>
  <w:p w:rsidR="002C69B7" w:rsidRDefault="002C69B7">
    <w:pPr>
      <w:spacing w:line="160" w:lineRule="exact"/>
      <w:ind w:right="282"/>
      <w:rPr>
        <w:rFonts w:ascii="Optima" w:hAnsi="Optima" w:cs="Optima"/>
        <w:caps/>
        <w:sz w:val="16"/>
        <w:szCs w:val="16"/>
        <w:shd w:val="clear" w:color="auto" w:fill="FFFFFF"/>
      </w:rPr>
    </w:pPr>
  </w:p>
  <w:p w:rsidR="002C69B7" w:rsidRDefault="002C69B7">
    <w:pPr>
      <w:spacing w:line="160" w:lineRule="exact"/>
      <w:ind w:right="282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2CDB"/>
    <w:multiLevelType w:val="hybridMultilevel"/>
    <w:tmpl w:val="0CD228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81B9B"/>
    <w:multiLevelType w:val="hybridMultilevel"/>
    <w:tmpl w:val="6252564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501F0A"/>
    <w:multiLevelType w:val="multilevel"/>
    <w:tmpl w:val="D2E659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upperLetter"/>
      <w:lvlText w:val="%2)"/>
      <w:lvlJc w:val="left"/>
      <w:pPr>
        <w:tabs>
          <w:tab w:val="num" w:pos="1455"/>
        </w:tabs>
        <w:ind w:left="1455" w:hanging="375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0217C82"/>
    <w:multiLevelType w:val="hybridMultilevel"/>
    <w:tmpl w:val="F0102D02"/>
    <w:lvl w:ilvl="0" w:tplc="A4224B30">
      <w:start w:val="1"/>
      <w:numFmt w:val="upperLetter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4">
    <w:nsid w:val="1A561973"/>
    <w:multiLevelType w:val="hybridMultilevel"/>
    <w:tmpl w:val="2DBC0F0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5E6EB4"/>
    <w:multiLevelType w:val="hybridMultilevel"/>
    <w:tmpl w:val="7D243C0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686B70"/>
    <w:multiLevelType w:val="multilevel"/>
    <w:tmpl w:val="CE52B08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7">
    <w:nsid w:val="31820576"/>
    <w:multiLevelType w:val="hybridMultilevel"/>
    <w:tmpl w:val="CE52B080"/>
    <w:lvl w:ilvl="0" w:tplc="BE74E25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u w:val="no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8">
    <w:nsid w:val="35A54481"/>
    <w:multiLevelType w:val="hybridMultilevel"/>
    <w:tmpl w:val="8F5425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424BEE"/>
    <w:multiLevelType w:val="hybridMultilevel"/>
    <w:tmpl w:val="E9A036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C21F52">
      <w:start w:val="1"/>
      <w:numFmt w:val="upperLetter"/>
      <w:lvlText w:val="%2)"/>
      <w:lvlJc w:val="left"/>
      <w:pPr>
        <w:tabs>
          <w:tab w:val="num" w:pos="1455"/>
        </w:tabs>
        <w:ind w:left="1455" w:hanging="375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001057C"/>
    <w:multiLevelType w:val="hybridMultilevel"/>
    <w:tmpl w:val="48241B28"/>
    <w:lvl w:ilvl="0" w:tplc="FA542B0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553A555D"/>
    <w:multiLevelType w:val="hybridMultilevel"/>
    <w:tmpl w:val="010685B8"/>
    <w:lvl w:ilvl="0" w:tplc="E842B3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5933E7D"/>
    <w:multiLevelType w:val="multilevel"/>
    <w:tmpl w:val="010685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4E628A7"/>
    <w:multiLevelType w:val="hybridMultilevel"/>
    <w:tmpl w:val="93E893E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8834FC"/>
    <w:multiLevelType w:val="hybridMultilevel"/>
    <w:tmpl w:val="E14CB6F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B2708FF"/>
    <w:multiLevelType w:val="hybridMultilevel"/>
    <w:tmpl w:val="7D128C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0C0F3F"/>
    <w:multiLevelType w:val="hybridMultilevel"/>
    <w:tmpl w:val="83AE42D2"/>
    <w:lvl w:ilvl="0" w:tplc="B6E63256">
      <w:start w:val="1"/>
      <w:numFmt w:val="upperLetter"/>
      <w:lvlText w:val="%1)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"/>
  </w:num>
  <w:num w:numId="3">
    <w:abstractNumId w:val="5"/>
  </w:num>
  <w:num w:numId="4">
    <w:abstractNumId w:val="4"/>
  </w:num>
  <w:num w:numId="5">
    <w:abstractNumId w:val="16"/>
  </w:num>
  <w:num w:numId="6">
    <w:abstractNumId w:val="9"/>
  </w:num>
  <w:num w:numId="7">
    <w:abstractNumId w:val="7"/>
  </w:num>
  <w:num w:numId="8">
    <w:abstractNumId w:val="11"/>
  </w:num>
  <w:num w:numId="9">
    <w:abstractNumId w:val="2"/>
  </w:num>
  <w:num w:numId="10">
    <w:abstractNumId w:val="6"/>
  </w:num>
  <w:num w:numId="11">
    <w:abstractNumId w:val="15"/>
  </w:num>
  <w:num w:numId="12">
    <w:abstractNumId w:val="12"/>
  </w:num>
  <w:num w:numId="13">
    <w:abstractNumId w:val="0"/>
  </w:num>
  <w:num w:numId="14">
    <w:abstractNumId w:val="3"/>
  </w:num>
  <w:num w:numId="15">
    <w:abstractNumId w:val="10"/>
  </w:num>
  <w:num w:numId="16">
    <w:abstractNumId w:val="8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6C243D"/>
    <w:rsid w:val="000955DD"/>
    <w:rsid w:val="001E7697"/>
    <w:rsid w:val="00273A49"/>
    <w:rsid w:val="0029790B"/>
    <w:rsid w:val="002C69B7"/>
    <w:rsid w:val="00472D4D"/>
    <w:rsid w:val="00504EC1"/>
    <w:rsid w:val="007223ED"/>
    <w:rsid w:val="00931527"/>
    <w:rsid w:val="00A01913"/>
    <w:rsid w:val="00C277FC"/>
    <w:rsid w:val="00DB52B6"/>
  </w:rsids>
  <m:mathPr>
    <m:mathFont m:val="MS Sans Serif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Note Level 2" w:qFormat="1"/>
    <w:lsdException w:name="Colorful List" w:qFormat="1"/>
    <w:lsdException w:name="Colorful Grid" w:qFormat="1"/>
    <w:lsdException w:name="Light Shading Accent 1" w:qFormat="1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Colorful Shading Accent 6" w:semiHidden="1" w:unhideWhenUsed="1" w:qFormat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116E71"/>
    <w:pPr>
      <w:keepNext/>
      <w:suppressAutoHyphens w:val="0"/>
      <w:outlineLvl w:val="0"/>
    </w:pPr>
    <w:rPr>
      <w:b/>
      <w:bCs/>
      <w:sz w:val="32"/>
      <w:u w:val="single"/>
      <w:lang/>
    </w:rPr>
  </w:style>
  <w:style w:type="paragraph" w:styleId="Titolo2">
    <w:name w:val="heading 2"/>
    <w:basedOn w:val="Normale"/>
    <w:next w:val="Normale"/>
    <w:link w:val="Titolo2Carattere"/>
    <w:qFormat/>
    <w:rsid w:val="00116E71"/>
    <w:pPr>
      <w:keepNext/>
      <w:suppressAutoHyphens w:val="0"/>
      <w:outlineLvl w:val="1"/>
    </w:pPr>
    <w:rPr>
      <w:sz w:val="28"/>
      <w:lang/>
    </w:rPr>
  </w:style>
  <w:style w:type="paragraph" w:styleId="Titolo3">
    <w:name w:val="heading 3"/>
    <w:basedOn w:val="Normale"/>
    <w:next w:val="Normale"/>
    <w:link w:val="Titolo3Carattere"/>
    <w:qFormat/>
    <w:rsid w:val="00116E71"/>
    <w:pPr>
      <w:keepNext/>
      <w:suppressAutoHyphens w:val="0"/>
      <w:outlineLvl w:val="2"/>
    </w:pPr>
    <w:rPr>
      <w:u w:val="single"/>
      <w:lang/>
    </w:rPr>
  </w:style>
  <w:style w:type="paragraph" w:styleId="Titolo4">
    <w:name w:val="heading 4"/>
    <w:basedOn w:val="Normale"/>
    <w:next w:val="Normale"/>
    <w:link w:val="Titolo4Carattere"/>
    <w:qFormat/>
    <w:rsid w:val="00116E71"/>
    <w:pPr>
      <w:keepNext/>
      <w:suppressAutoHyphens w:val="0"/>
      <w:outlineLvl w:val="3"/>
    </w:pPr>
    <w:rPr>
      <w:b/>
      <w:bCs/>
      <w:u w:val="single"/>
      <w:lang/>
    </w:rPr>
  </w:style>
  <w:style w:type="paragraph" w:styleId="Titolo5">
    <w:name w:val="heading 5"/>
    <w:basedOn w:val="Normale"/>
    <w:next w:val="Normale"/>
    <w:link w:val="Titolo5Carattere"/>
    <w:qFormat/>
    <w:rsid w:val="00116E71"/>
    <w:pPr>
      <w:suppressAutoHyphens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/>
    </w:rPr>
  </w:style>
  <w:style w:type="character" w:default="1" w:styleId="Carattere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  <w:unhideWhenUsed/>
  </w:style>
  <w:style w:type="character" w:customStyle="1" w:styleId="Carpredefinitoparagrafo4">
    <w:name w:val="Car. predefinito paragrafo4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customStyle="1" w:styleId="A0">
    <w:name w:val="A0"/>
    <w:rPr>
      <w:rFonts w:cs="Optima"/>
      <w:color w:val="000000"/>
      <w:sz w:val="22"/>
      <w:szCs w:val="22"/>
    </w:rPr>
  </w:style>
  <w:style w:type="character" w:customStyle="1" w:styleId="A1">
    <w:name w:val="A1"/>
    <w:rPr>
      <w:rFonts w:cs="Optima"/>
      <w:color w:val="000000"/>
      <w:sz w:val="18"/>
      <w:szCs w:val="18"/>
    </w:rPr>
  </w:style>
  <w:style w:type="character" w:styleId="Numeropagina">
    <w:name w:val="page number"/>
    <w:basedOn w:val="Carpredefinitoparagrafo4"/>
  </w:style>
  <w:style w:type="paragraph" w:customStyle="1" w:styleId="Intestazione4">
    <w:name w:val="Intestazione4"/>
    <w:basedOn w:val="Normale"/>
    <w:next w:val="Corpodeltesto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Corpodeltesto">
    <w:name w:val="Body Text"/>
    <w:basedOn w:val="Normale"/>
    <w:pPr>
      <w:spacing w:after="120"/>
    </w:pPr>
  </w:style>
  <w:style w:type="paragraph" w:styleId="Elenco">
    <w:name w:val="List"/>
    <w:basedOn w:val="Corpodeltesto"/>
    <w:rPr>
      <w:rFonts w:cs="Mangal"/>
    </w:rPr>
  </w:style>
  <w:style w:type="paragraph" w:customStyle="1" w:styleId="Didascalia4">
    <w:name w:val="Didascalia4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Titolo">
    <w:name w:val="Title"/>
    <w:basedOn w:val="Normale"/>
    <w:next w:val="Corpodeltesto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Sottotitolo">
    <w:name w:val="Subtitle"/>
    <w:basedOn w:val="Intestazione"/>
    <w:next w:val="Corpodeltesto"/>
    <w:qFormat/>
    <w:pPr>
      <w:jc w:val="center"/>
    </w:pPr>
    <w:rPr>
      <w:i/>
      <w:iCs/>
    </w:rPr>
  </w:style>
  <w:style w:type="paragraph" w:styleId="Intestazione">
    <w:name w:val="header"/>
    <w:basedOn w:val="Normale"/>
    <w:next w:val="Corpodeltesto"/>
    <w:link w:val="IntestazioneCarattere"/>
    <w:pPr>
      <w:keepNext/>
      <w:spacing w:before="240" w:after="120"/>
    </w:pPr>
    <w:rPr>
      <w:rFonts w:ascii="Arial" w:eastAsia="Arial Unicode MS" w:hAnsi="Arial"/>
      <w:sz w:val="28"/>
      <w:szCs w:val="28"/>
      <w:lang/>
    </w:rPr>
  </w:style>
  <w:style w:type="paragraph" w:customStyle="1" w:styleId="Intestazione3">
    <w:name w:val="Intestazione3"/>
    <w:basedOn w:val="Normale"/>
    <w:next w:val="Corpodeltesto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testazione2">
    <w:name w:val="Intestazione2"/>
    <w:basedOn w:val="Normale"/>
    <w:next w:val="Corpodeltesto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WW-Rigadintestazione">
    <w:name w:val="WW-Riga d'intestazione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lang/>
    </w:rPr>
  </w:style>
  <w:style w:type="paragraph" w:customStyle="1" w:styleId="Default">
    <w:name w:val="Default"/>
    <w:pPr>
      <w:suppressAutoHyphens/>
      <w:autoSpaceDE w:val="0"/>
    </w:pPr>
    <w:rPr>
      <w:rFonts w:ascii="Optima" w:hAnsi="Optima" w:cs="Optima"/>
      <w:color w:val="000000"/>
      <w:sz w:val="24"/>
      <w:szCs w:val="24"/>
      <w:lang w:eastAsia="ar-SA"/>
    </w:rPr>
  </w:style>
  <w:style w:type="paragraph" w:customStyle="1" w:styleId="Pa1">
    <w:name w:val="Pa1"/>
    <w:basedOn w:val="Default"/>
    <w:next w:val="Default"/>
    <w:pPr>
      <w:spacing w:line="241" w:lineRule="atLeast"/>
    </w:pPr>
    <w:rPr>
      <w:rFonts w:cs="Times New Roman"/>
      <w:color w:val="auto"/>
    </w:rPr>
  </w:style>
  <w:style w:type="paragraph" w:customStyle="1" w:styleId="Pa3">
    <w:name w:val="Pa3"/>
    <w:basedOn w:val="Default"/>
    <w:next w:val="Default"/>
    <w:pPr>
      <w:spacing w:line="241" w:lineRule="atLeast"/>
    </w:pPr>
    <w:rPr>
      <w:rFonts w:cs="Times New Roman"/>
      <w:color w:val="auto"/>
    </w:rPr>
  </w:style>
  <w:style w:type="paragraph" w:customStyle="1" w:styleId="Pa2">
    <w:name w:val="Pa2"/>
    <w:basedOn w:val="Default"/>
    <w:next w:val="Default"/>
    <w:pPr>
      <w:spacing w:line="241" w:lineRule="atLeast"/>
    </w:pPr>
    <w:rPr>
      <w:rFonts w:cs="Times New Roman"/>
      <w:color w:val="auto"/>
    </w:rPr>
  </w:style>
  <w:style w:type="paragraph" w:customStyle="1" w:styleId="Pa4">
    <w:name w:val="Pa4"/>
    <w:basedOn w:val="Default"/>
    <w:next w:val="Default"/>
    <w:pPr>
      <w:spacing w:line="241" w:lineRule="atLeast"/>
    </w:pPr>
    <w:rPr>
      <w:rFonts w:cs="Times New Roman"/>
      <w:color w:val="auto"/>
    </w:rPr>
  </w:style>
  <w:style w:type="paragraph" w:customStyle="1" w:styleId="WW-Predefinito">
    <w:name w:val="WW-Predefinito"/>
    <w:pPr>
      <w:widowControl w:val="0"/>
      <w:suppressAutoHyphens/>
    </w:pPr>
    <w:rPr>
      <w:kern w:val="1"/>
      <w:sz w:val="24"/>
      <w:szCs w:val="24"/>
      <w:lang w:bidi="it-IT"/>
    </w:rPr>
  </w:style>
  <w:style w:type="paragraph" w:styleId="NormaleWeb">
    <w:name w:val="Normal (Web)"/>
    <w:basedOn w:val="Normale"/>
    <w:pPr>
      <w:suppressAutoHyphens w:val="0"/>
      <w:spacing w:before="280" w:after="119"/>
    </w:pPr>
  </w:style>
  <w:style w:type="paragraph" w:customStyle="1" w:styleId="Contenutocornice">
    <w:name w:val="Contenuto cornice"/>
    <w:basedOn w:val="Normale"/>
  </w:style>
  <w:style w:type="character" w:styleId="Enfasigrassetto">
    <w:name w:val="Strong"/>
    <w:uiPriority w:val="22"/>
    <w:qFormat/>
    <w:rsid w:val="001255BF"/>
    <w:rPr>
      <w:b/>
      <w:bCs/>
      <w:sz w:val="24"/>
      <w:szCs w:val="24"/>
      <w:bdr w:val="none" w:sz="0" w:space="0" w:color="auto" w:frame="1"/>
      <w:vertAlign w:val="baseline"/>
    </w:rPr>
  </w:style>
  <w:style w:type="character" w:customStyle="1" w:styleId="Titolo1Carattere">
    <w:name w:val="Titolo 1 Carattere"/>
    <w:link w:val="Titolo1"/>
    <w:rsid w:val="00116E71"/>
    <w:rPr>
      <w:b/>
      <w:bCs/>
      <w:sz w:val="32"/>
      <w:szCs w:val="24"/>
      <w:u w:val="single"/>
    </w:rPr>
  </w:style>
  <w:style w:type="character" w:customStyle="1" w:styleId="Titolo2Carattere">
    <w:name w:val="Titolo 2 Carattere"/>
    <w:link w:val="Titolo2"/>
    <w:rsid w:val="00116E71"/>
    <w:rPr>
      <w:sz w:val="28"/>
      <w:szCs w:val="24"/>
    </w:rPr>
  </w:style>
  <w:style w:type="character" w:customStyle="1" w:styleId="Titolo3Carattere">
    <w:name w:val="Titolo 3 Carattere"/>
    <w:link w:val="Titolo3"/>
    <w:rsid w:val="00116E71"/>
    <w:rPr>
      <w:sz w:val="24"/>
      <w:szCs w:val="24"/>
      <w:u w:val="single"/>
    </w:rPr>
  </w:style>
  <w:style w:type="character" w:customStyle="1" w:styleId="Titolo4Carattere">
    <w:name w:val="Titolo 4 Carattere"/>
    <w:link w:val="Titolo4"/>
    <w:rsid w:val="00116E71"/>
    <w:rPr>
      <w:b/>
      <w:bCs/>
      <w:sz w:val="24"/>
      <w:szCs w:val="24"/>
      <w:u w:val="single"/>
    </w:rPr>
  </w:style>
  <w:style w:type="character" w:customStyle="1" w:styleId="Titolo5Carattere">
    <w:name w:val="Titolo 5 Carattere"/>
    <w:link w:val="Titolo5"/>
    <w:rsid w:val="00116E71"/>
    <w:rPr>
      <w:rFonts w:ascii="Calibri" w:hAnsi="Calibri"/>
      <w:b/>
      <w:bCs/>
      <w:i/>
      <w:iCs/>
      <w:sz w:val="26"/>
      <w:szCs w:val="26"/>
    </w:rPr>
  </w:style>
  <w:style w:type="character" w:customStyle="1" w:styleId="IntestazioneCarattere">
    <w:name w:val="Intestazione Carattere"/>
    <w:link w:val="Intestazione"/>
    <w:rsid w:val="00116E71"/>
    <w:rPr>
      <w:rFonts w:ascii="Arial" w:eastAsia="Arial Unicode MS" w:hAnsi="Arial" w:cs="Mangal"/>
      <w:sz w:val="28"/>
      <w:szCs w:val="28"/>
      <w:lang w:eastAsia="ar-SA"/>
    </w:rPr>
  </w:style>
  <w:style w:type="character" w:customStyle="1" w:styleId="PidipaginaCarattere">
    <w:name w:val="Piè di pagina Carattere"/>
    <w:link w:val="Pidipagina"/>
    <w:uiPriority w:val="99"/>
    <w:rsid w:val="00116E71"/>
    <w:rPr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unhideWhenUsed/>
    <w:rsid w:val="00273A49"/>
    <w:pPr>
      <w:suppressAutoHyphens w:val="0"/>
    </w:pPr>
    <w:rPr>
      <w:rFonts w:ascii="Tahoma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rsid w:val="00273A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180</Words>
  <Characters>1030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RETTORE</vt:lpstr>
    </vt:vector>
  </TitlesOfParts>
  <Company/>
  <LinksUpToDate>false</LinksUpToDate>
  <CharactersWithSpaces>1264</CharactersWithSpaces>
  <SharedDoc>false</SharedDoc>
  <HLinks>
    <vt:vector size="12" baseType="variant">
      <vt:variant>
        <vt:i4>1704028</vt:i4>
      </vt:variant>
      <vt:variant>
        <vt:i4>8</vt:i4>
      </vt:variant>
      <vt:variant>
        <vt:i4>0</vt:i4>
      </vt:variant>
      <vt:variant>
        <vt:i4>5</vt:i4>
      </vt:variant>
      <vt:variant>
        <vt:lpwstr>mailto:pec.dbcf@pec.unisipec.it</vt:lpwstr>
      </vt:variant>
      <vt:variant>
        <vt:lpwstr/>
      </vt:variant>
      <vt:variant>
        <vt:i4>2883609</vt:i4>
      </vt:variant>
      <vt:variant>
        <vt:i4>-1</vt:i4>
      </vt:variant>
      <vt:variant>
        <vt:i4>2057</vt:i4>
      </vt:variant>
      <vt:variant>
        <vt:i4>1</vt:i4>
      </vt:variant>
      <vt:variant>
        <vt:lpwstr>DSV_logo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RETTORE</dc:title>
  <dc:subject/>
  <dc:creator>pc portale</dc:creator>
  <cp:keywords/>
  <cp:lastModifiedBy>Sandra Gemma</cp:lastModifiedBy>
  <cp:revision>4</cp:revision>
  <cp:lastPrinted>2015-04-20T13:00:00Z</cp:lastPrinted>
  <dcterms:created xsi:type="dcterms:W3CDTF">2015-04-27T11:54:00Z</dcterms:created>
  <dcterms:modified xsi:type="dcterms:W3CDTF">2015-04-30T14:44:00Z</dcterms:modified>
</cp:coreProperties>
</file>